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42" w:rsidRPr="00292C01" w:rsidRDefault="002166F1" w:rsidP="00EC7E98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</w:t>
      </w:r>
      <w:r w:rsidR="009C614D" w:rsidRPr="00292C01">
        <w:rPr>
          <w:rFonts w:ascii="Times New Roman" w:hAnsi="Times New Roman" w:cs="Times New Roman"/>
          <w:sz w:val="24"/>
          <w:szCs w:val="24"/>
          <w:lang w:val="kk-KZ"/>
        </w:rPr>
        <w:t>апа дегеніміз</w:t>
      </w:r>
      <w:r w:rsidR="00955E9A" w:rsidRPr="00292C01">
        <w:rPr>
          <w:rFonts w:ascii="Times New Roman" w:hAnsi="Times New Roman" w:cs="Times New Roman"/>
          <w:sz w:val="24"/>
          <w:szCs w:val="24"/>
          <w:lang w:val="kk-KZ"/>
        </w:rPr>
        <w:t>. . . ?</w:t>
      </w:r>
    </w:p>
    <w:p w:rsidR="00955E9A" w:rsidRPr="00292C01" w:rsidRDefault="00955E9A" w:rsidP="00EC7E98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Тиісті сипаттамалар жиынтығы талаптарға сәйкес келетін дәреже</w:t>
      </w:r>
    </w:p>
    <w:p w:rsidR="009C614D" w:rsidRPr="00292C01" w:rsidRDefault="009C614D" w:rsidP="00EC7E98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тағайындалуға сәйкес белгілі бір қажеттілікті қанағаттандыруға жарамды өнімнің жиынтық қасиеттері </w:t>
      </w:r>
    </w:p>
    <w:p w:rsidR="00955E9A" w:rsidRPr="00292C01" w:rsidRDefault="00955E9A" w:rsidP="00EC7E98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Қалыптасқан жағдайды бағалау және анализдеу</w:t>
      </w:r>
    </w:p>
    <w:p w:rsidR="00955E9A" w:rsidRPr="00292C01" w:rsidRDefault="00955E9A" w:rsidP="00EC7E98">
      <w:pPr>
        <w:pStyle w:val="a3"/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Таңдалынған шешімді орындау</w:t>
      </w:r>
    </w:p>
    <w:p w:rsidR="00EC7E98" w:rsidRPr="00292C01" w:rsidRDefault="00EC7E98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F5E68" w:rsidRPr="00292C01" w:rsidRDefault="007F5E68" w:rsidP="00EC7E98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2.Бәсекеге қабілеттілікті бағалаудың негізгі критерийлері:</w:t>
      </w:r>
    </w:p>
    <w:p w:rsidR="007F5E68" w:rsidRPr="00292C01" w:rsidRDefault="007F5E68" w:rsidP="00EC7E98">
      <w:pPr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өнімнің жаңалық дәрежесі, өндірілу сапасы;</w:t>
      </w:r>
    </w:p>
    <w:p w:rsidR="007F5E68" w:rsidRPr="00292C01" w:rsidRDefault="007F5E68" w:rsidP="00EC7E98">
      <w:pPr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өнім туралы ақпаратты тарату үшін материалдық базасының болуы;</w:t>
      </w:r>
    </w:p>
    <w:p w:rsidR="007F5E68" w:rsidRPr="002166F1" w:rsidRDefault="007F5E68" w:rsidP="00EC7E98">
      <w:pPr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166F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өткізуді ынталандыру бойынша шаралар; өткізу динамикасы;</w:t>
      </w:r>
    </w:p>
    <w:p w:rsidR="007F5E68" w:rsidRPr="00292C01" w:rsidRDefault="007F5E68" w:rsidP="00EC7E98">
      <w:pPr>
        <w:numPr>
          <w:ilvl w:val="0"/>
          <w:numId w:val="17"/>
        </w:numPr>
        <w:tabs>
          <w:tab w:val="left" w:pos="284"/>
          <w:tab w:val="left" w:pos="567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барлығы</w:t>
      </w:r>
    </w:p>
    <w:p w:rsidR="00EC7E98" w:rsidRPr="00292C01" w:rsidRDefault="00EC7E98" w:rsidP="00EC7E98">
      <w:pPr>
        <w:tabs>
          <w:tab w:val="left" w:pos="284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491F" w:rsidRPr="00292C01" w:rsidRDefault="00151AF2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Сапа көрсеткіштерінің қайсысы адамның өнімді пайдаланудағы қолайлығын көрсетеді?</w:t>
      </w:r>
    </w:p>
    <w:p w:rsidR="00151AF2" w:rsidRPr="00292C01" w:rsidRDefault="00151AF2" w:rsidP="00EC7E98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Сенімділік </w:t>
      </w:r>
      <w:r w:rsidR="00597167" w:rsidRPr="00292C01">
        <w:rPr>
          <w:rFonts w:ascii="Times New Roman" w:hAnsi="Times New Roman" w:cs="Times New Roman"/>
          <w:sz w:val="24"/>
          <w:szCs w:val="24"/>
          <w:lang w:val="kk-KZ"/>
        </w:rPr>
        <w:t>ж</w:t>
      </w:r>
      <w:r w:rsidRPr="00292C01">
        <w:rPr>
          <w:rFonts w:ascii="Times New Roman" w:hAnsi="Times New Roman" w:cs="Times New Roman"/>
          <w:sz w:val="24"/>
          <w:szCs w:val="24"/>
          <w:lang w:val="kk-KZ"/>
        </w:rPr>
        <w:t>әне технологиялық көрсеткіштері</w:t>
      </w:r>
    </w:p>
    <w:p w:rsidR="00151AF2" w:rsidRPr="00292C01" w:rsidRDefault="00151AF2" w:rsidP="00EC7E98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Унификациялау және стандарттау көрсеткіштері</w:t>
      </w:r>
    </w:p>
    <w:p w:rsidR="00151AF2" w:rsidRPr="00292C01" w:rsidRDefault="00151AF2" w:rsidP="00EC7E98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Экономикалық көрсеткіштер</w:t>
      </w:r>
    </w:p>
    <w:p w:rsidR="00151AF2" w:rsidRPr="00292C01" w:rsidRDefault="00151AF2" w:rsidP="00EC7E98">
      <w:pPr>
        <w:numPr>
          <w:ilvl w:val="0"/>
          <w:numId w:val="16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Эстетикалық көрсеткіштер</w:t>
      </w:r>
    </w:p>
    <w:p w:rsidR="00EC7E98" w:rsidRPr="00292C01" w:rsidRDefault="00EC7E98" w:rsidP="00EC7E98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1AF2" w:rsidRPr="00292C01" w:rsidRDefault="00597167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Сапа көрсеткіштерінің қайсысы өнімдегі түстердің сәйкестігін, формасын, түрін, өңін, стилін сипаттайды.</w:t>
      </w:r>
    </w:p>
    <w:p w:rsidR="00597167" w:rsidRPr="00292C01" w:rsidRDefault="00597167" w:rsidP="00EC7E98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Сенімділік және технологиялық көрсеткіштері</w:t>
      </w:r>
    </w:p>
    <w:p w:rsidR="00597167" w:rsidRPr="00292C01" w:rsidRDefault="00597167" w:rsidP="00EC7E98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Унификациялау және стандарттау көрсеткіштері</w:t>
      </w:r>
    </w:p>
    <w:p w:rsidR="00597167" w:rsidRPr="00292C01" w:rsidRDefault="00597167" w:rsidP="00EC7E98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Экономикалық көрсеткіштер</w:t>
      </w:r>
    </w:p>
    <w:p w:rsidR="00597167" w:rsidRPr="00292C01" w:rsidRDefault="00597167" w:rsidP="00EC7E98">
      <w:pPr>
        <w:numPr>
          <w:ilvl w:val="0"/>
          <w:numId w:val="18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Эстетикалық көрсеткіштер</w:t>
      </w:r>
    </w:p>
    <w:p w:rsidR="00EC7E98" w:rsidRPr="00292C01" w:rsidRDefault="00EC7E98" w:rsidP="00EC7E98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97167" w:rsidRPr="00292C01" w:rsidRDefault="00597167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Өнімнің толық стандарттылығы және басқа өнімдермен салыстырғандағы унификация деңгейін сипаттайды:</w:t>
      </w:r>
    </w:p>
    <w:p w:rsidR="00597167" w:rsidRPr="00292C01" w:rsidRDefault="00597167" w:rsidP="00EC7E98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Сенімділік және технологиялық көрсеткіштері</w:t>
      </w:r>
    </w:p>
    <w:p w:rsidR="00597167" w:rsidRPr="00292C01" w:rsidRDefault="00597167" w:rsidP="00EC7E98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Унификациялау және стандарттау көрсеткіштері</w:t>
      </w:r>
    </w:p>
    <w:p w:rsidR="00597167" w:rsidRPr="00292C01" w:rsidRDefault="00597167" w:rsidP="00EC7E98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Экономикалық көрсеткіштер</w:t>
      </w:r>
    </w:p>
    <w:p w:rsidR="00597167" w:rsidRPr="00292C01" w:rsidRDefault="00597167" w:rsidP="00EC7E98">
      <w:pPr>
        <w:numPr>
          <w:ilvl w:val="0"/>
          <w:numId w:val="19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Эстетикалық көрсеткіштер</w:t>
      </w:r>
    </w:p>
    <w:p w:rsidR="00EC7E98" w:rsidRPr="00292C01" w:rsidRDefault="00EC7E98" w:rsidP="00EC7E98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597167" w:rsidRPr="00292C01" w:rsidRDefault="00597167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Өнімді  тұтыну, сақтау кезінде туындайтын зиянды әсерлер дәрежесін көрсетеді:</w:t>
      </w:r>
    </w:p>
    <w:p w:rsidR="00597167" w:rsidRPr="00292C01" w:rsidRDefault="00597167" w:rsidP="00EC7E98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Эргономикалық көрсеткіштер</w:t>
      </w:r>
    </w:p>
    <w:p w:rsidR="00597167" w:rsidRPr="00292C01" w:rsidRDefault="00597167" w:rsidP="00EC7E98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Тасымалдылық көрсеткіштері</w:t>
      </w:r>
    </w:p>
    <w:p w:rsidR="00597167" w:rsidRPr="00292C01" w:rsidRDefault="00597167" w:rsidP="00EC7E98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Патентті құқықтық көрсеткіштер</w:t>
      </w:r>
    </w:p>
    <w:p w:rsidR="00597167" w:rsidRPr="00292C01" w:rsidRDefault="00597167" w:rsidP="00EC7E98">
      <w:pPr>
        <w:numPr>
          <w:ilvl w:val="0"/>
          <w:numId w:val="20"/>
        </w:numPr>
        <w:tabs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Экологиялық көрсеткіштер</w:t>
      </w:r>
    </w:p>
    <w:p w:rsidR="00EC7E98" w:rsidRPr="00292C01" w:rsidRDefault="00EC7E98" w:rsidP="00EC7E98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DF491F" w:rsidRPr="00292C01" w:rsidRDefault="00DF491F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274B5C" w:rsidRPr="00292C01" w:rsidRDefault="00274B5C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Квалиметрияның басты мақсаттары:</w:t>
      </w:r>
    </w:p>
    <w:p w:rsidR="00274B5C" w:rsidRPr="00292C01" w:rsidRDefault="00274B5C" w:rsidP="00EC7E98">
      <w:pPr>
        <w:pStyle w:val="a3"/>
        <w:numPr>
          <w:ilvl w:val="0"/>
          <w:numId w:val="2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сапа көрсеткіштері номенклатурасын негіздеу, </w:t>
      </w:r>
    </w:p>
    <w:p w:rsidR="00274B5C" w:rsidRPr="00292C01" w:rsidRDefault="00274B5C" w:rsidP="00EC7E98">
      <w:pPr>
        <w:pStyle w:val="a3"/>
        <w:numPr>
          <w:ilvl w:val="0"/>
          <w:numId w:val="2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сапа көрсеткіштерін анықтау мен ықшамдау әдістерін жасау,</w:t>
      </w:r>
    </w:p>
    <w:p w:rsidR="00274B5C" w:rsidRPr="00292C01" w:rsidRDefault="00274B5C" w:rsidP="00EC7E98">
      <w:pPr>
        <w:pStyle w:val="a3"/>
        <w:numPr>
          <w:ilvl w:val="0"/>
          <w:numId w:val="2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 бұйымдардың типтік өлшемдері мен параметрлік қатарларын ықшамдау, </w:t>
      </w:r>
    </w:p>
    <w:p w:rsidR="00274B5C" w:rsidRPr="00292C01" w:rsidRDefault="00274B5C" w:rsidP="00EC7E98">
      <w:pPr>
        <w:pStyle w:val="a3"/>
        <w:numPr>
          <w:ilvl w:val="0"/>
          <w:numId w:val="21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жоғарыдағы барлығы жатады</w:t>
      </w:r>
    </w:p>
    <w:p w:rsidR="00F46726" w:rsidRPr="00292C01" w:rsidRDefault="00F46726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F46726" w:rsidRPr="00292C01" w:rsidRDefault="00F46726" w:rsidP="00EC7E98">
      <w:pPr>
        <w:pStyle w:val="a3"/>
        <w:numPr>
          <w:ilvl w:val="1"/>
          <w:numId w:val="1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Квалиметрия және болып бөлінеді:</w:t>
      </w:r>
    </w:p>
    <w:p w:rsidR="00F46726" w:rsidRPr="00292C01" w:rsidRDefault="00F46726" w:rsidP="00EC7E98">
      <w:pPr>
        <w:pStyle w:val="a3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Ұйымдық, әлеуметтік</w:t>
      </w:r>
    </w:p>
    <w:p w:rsidR="00F46726" w:rsidRPr="00292C01" w:rsidRDefault="00F46726" w:rsidP="00EC7E98">
      <w:pPr>
        <w:pStyle w:val="a3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Теориялық,  қолданбалы</w:t>
      </w:r>
    </w:p>
    <w:p w:rsidR="00F46726" w:rsidRPr="00292C01" w:rsidRDefault="00F46726" w:rsidP="00EC7E98">
      <w:pPr>
        <w:pStyle w:val="a3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Ұйымдастырушылық, басқару үдерісі</w:t>
      </w:r>
    </w:p>
    <w:p w:rsidR="00F46726" w:rsidRPr="00292C01" w:rsidRDefault="00F46726" w:rsidP="00EC7E98">
      <w:pPr>
        <w:pStyle w:val="a3"/>
        <w:numPr>
          <w:ilvl w:val="0"/>
          <w:numId w:val="22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Әдістер, кешендік</w:t>
      </w:r>
    </w:p>
    <w:p w:rsidR="00F46726" w:rsidRPr="00292C01" w:rsidRDefault="00F46726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94F50" w:rsidRPr="00292C01" w:rsidRDefault="00794F50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94F50" w:rsidRPr="00292C01" w:rsidRDefault="00A74079" w:rsidP="00EC7E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</w:t>
      </w:r>
      <w:r w:rsidR="00794F50" w:rsidRPr="00292C01">
        <w:rPr>
          <w:rFonts w:ascii="Times New Roman" w:hAnsi="Times New Roman" w:cs="Times New Roman"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794F50"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Сапаға әсер ететін сыртқы факторлар: </w:t>
      </w:r>
    </w:p>
    <w:p w:rsidR="00794F50" w:rsidRPr="00292C01" w:rsidRDefault="00794F50" w:rsidP="00EC7E98">
      <w:pPr>
        <w:pStyle w:val="a3"/>
        <w:numPr>
          <w:ilvl w:val="0"/>
          <w:numId w:val="2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бәсекелестер</w:t>
      </w:r>
    </w:p>
    <w:p w:rsidR="00794F50" w:rsidRPr="00292C01" w:rsidRDefault="00794F50" w:rsidP="00EC7E98">
      <w:pPr>
        <w:pStyle w:val="a3"/>
        <w:numPr>
          <w:ilvl w:val="0"/>
          <w:numId w:val="2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қызметкерлер </w:t>
      </w:r>
    </w:p>
    <w:p w:rsidR="00794F50" w:rsidRPr="00292C01" w:rsidRDefault="00794F50" w:rsidP="00EC7E98">
      <w:pPr>
        <w:pStyle w:val="a3"/>
        <w:numPr>
          <w:ilvl w:val="0"/>
          <w:numId w:val="2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құралдар жабдықтар, </w:t>
      </w:r>
    </w:p>
    <w:p w:rsidR="00794F50" w:rsidRPr="00292C01" w:rsidRDefault="00794F50" w:rsidP="00EC7E98">
      <w:pPr>
        <w:pStyle w:val="a3"/>
        <w:numPr>
          <w:ilvl w:val="0"/>
          <w:numId w:val="23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қаржы</w:t>
      </w:r>
    </w:p>
    <w:p w:rsidR="00785D61" w:rsidRPr="00292C01" w:rsidRDefault="00785D61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85D61" w:rsidRPr="00292C01" w:rsidRDefault="00794F50" w:rsidP="00EC7E9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</w:t>
      </w:r>
      <w:r w:rsidR="00A7407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0</w:t>
      </w: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  <w:r w:rsidR="009C614D"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Бәсекеге қабілеттілік мазмұнын толық ашатын нұсқаны көрсетіңіз </w:t>
      </w:r>
      <w:r w:rsidR="00785D61" w:rsidRPr="00292C01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785D61" w:rsidRPr="00292C01" w:rsidRDefault="009C614D" w:rsidP="00EC7E98">
      <w:pPr>
        <w:pStyle w:val="a3"/>
        <w:numPr>
          <w:ilvl w:val="0"/>
          <w:numId w:val="7"/>
        </w:numPr>
        <w:tabs>
          <w:tab w:val="left" w:pos="284"/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кәсіпорындардын экспортка шығарылатын өнімдерді өндіру қабілетін білдіреді.</w:t>
      </w:r>
    </w:p>
    <w:p w:rsidR="00785D61" w:rsidRPr="00292C01" w:rsidRDefault="009C614D" w:rsidP="00EC7E98">
      <w:pPr>
        <w:pStyle w:val="a3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Сапа экономикасы бәсекеге қабілеттілікті қарастырмайды</w:t>
      </w:r>
    </w:p>
    <w:p w:rsidR="009C614D" w:rsidRPr="00292C01" w:rsidRDefault="009C614D" w:rsidP="00EC7E98">
      <w:pPr>
        <w:pStyle w:val="a3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кәсіпорынның өнімдері арасында нарықты бөлудің нарықтық механизмі</w:t>
      </w:r>
    </w:p>
    <w:p w:rsidR="009C614D" w:rsidRPr="00292C01" w:rsidRDefault="009C614D" w:rsidP="00EC7E98">
      <w:pPr>
        <w:pStyle w:val="a3"/>
        <w:numPr>
          <w:ilvl w:val="0"/>
          <w:numId w:val="7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өнеркәсіптік өнімнің құндық және сапалық параметрлерін ғана қамтымай, сондай-ақ кәсіпорын қызметіндегі инвестиция мен инновациялық басқаруға, менеджмент деңгейіне тәуелді жан-жақты ұғым</w:t>
      </w:r>
    </w:p>
    <w:p w:rsidR="00785D61" w:rsidRPr="00292C01" w:rsidRDefault="00785D61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94F50" w:rsidRPr="00292C01" w:rsidRDefault="00A74079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kk-KZ"/>
        </w:rPr>
        <w:t>11</w:t>
      </w:r>
      <w:r w:rsidR="00794F50"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. Сапаға әсер ететін ішкі факторлар: </w:t>
      </w:r>
    </w:p>
    <w:p w:rsidR="00794F50" w:rsidRPr="00292C01" w:rsidRDefault="00794F50" w:rsidP="00EC7E98">
      <w:pPr>
        <w:pStyle w:val="a3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бәсекелестер</w:t>
      </w:r>
    </w:p>
    <w:p w:rsidR="00794F50" w:rsidRPr="00292C01" w:rsidRDefault="00794F50" w:rsidP="00EC7E98">
      <w:pPr>
        <w:pStyle w:val="a3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 xml:space="preserve">сапаға қойылатын талап деңгейі </w:t>
      </w:r>
    </w:p>
    <w:p w:rsidR="00794F50" w:rsidRPr="00292C01" w:rsidRDefault="00794F50" w:rsidP="00EC7E98">
      <w:pPr>
        <w:pStyle w:val="a3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құралдар жабдықтар</w:t>
      </w:r>
    </w:p>
    <w:p w:rsidR="00794F50" w:rsidRPr="00292C01" w:rsidRDefault="00794F50" w:rsidP="00EC7E98">
      <w:pPr>
        <w:pStyle w:val="a3"/>
        <w:numPr>
          <w:ilvl w:val="0"/>
          <w:numId w:val="24"/>
        </w:numPr>
        <w:tabs>
          <w:tab w:val="left" w:pos="567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lang w:val="kk-KZ"/>
        </w:rPr>
      </w:pPr>
      <w:r w:rsidRPr="00292C01">
        <w:rPr>
          <w:rFonts w:ascii="Times New Roman" w:hAnsi="Times New Roman" w:cs="Times New Roman"/>
          <w:sz w:val="24"/>
          <w:szCs w:val="24"/>
          <w:lang w:val="kk-KZ"/>
        </w:rPr>
        <w:t>прогресс</w:t>
      </w:r>
    </w:p>
    <w:p w:rsidR="00794F50" w:rsidRPr="00292C01" w:rsidRDefault="00794F50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p w:rsidR="00794F50" w:rsidRPr="00292C01" w:rsidRDefault="00794F50" w:rsidP="00EC7E98">
      <w:pPr>
        <w:pStyle w:val="a3"/>
        <w:tabs>
          <w:tab w:val="left" w:pos="567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val="kk-KZ"/>
        </w:rPr>
      </w:pPr>
    </w:p>
    <w:sectPr w:rsidR="00794F50" w:rsidRPr="00292C01" w:rsidSect="00584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E55D1"/>
    <w:multiLevelType w:val="hybridMultilevel"/>
    <w:tmpl w:val="F91A15B4"/>
    <w:lvl w:ilvl="0" w:tplc="041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C6432E"/>
    <w:multiLevelType w:val="hybridMultilevel"/>
    <w:tmpl w:val="0596C35A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5C35AC"/>
    <w:multiLevelType w:val="hybridMultilevel"/>
    <w:tmpl w:val="AD0E7DBE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A045F85"/>
    <w:multiLevelType w:val="hybridMultilevel"/>
    <w:tmpl w:val="83B0955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62CB3"/>
    <w:multiLevelType w:val="multilevel"/>
    <w:tmpl w:val="0E4609D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AB09E6"/>
    <w:multiLevelType w:val="hybridMultilevel"/>
    <w:tmpl w:val="B6F4539A"/>
    <w:lvl w:ilvl="0" w:tplc="04190017">
      <w:start w:val="1"/>
      <w:numFmt w:val="lowerLetter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23507A86"/>
    <w:multiLevelType w:val="hybridMultilevel"/>
    <w:tmpl w:val="984C2A38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4700E9F"/>
    <w:multiLevelType w:val="hybridMultilevel"/>
    <w:tmpl w:val="2B0E1C9E"/>
    <w:lvl w:ilvl="0" w:tplc="04190017">
      <w:start w:val="1"/>
      <w:numFmt w:val="lowerLetter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24BC079B"/>
    <w:multiLevelType w:val="multilevel"/>
    <w:tmpl w:val="4802D1B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05354A"/>
    <w:multiLevelType w:val="hybridMultilevel"/>
    <w:tmpl w:val="93548950"/>
    <w:lvl w:ilvl="0" w:tplc="04190017">
      <w:start w:val="1"/>
      <w:numFmt w:val="lowerLetter"/>
      <w:lvlText w:val="%1)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3956590"/>
    <w:multiLevelType w:val="hybridMultilevel"/>
    <w:tmpl w:val="2A205E3A"/>
    <w:lvl w:ilvl="0" w:tplc="04190017">
      <w:start w:val="1"/>
      <w:numFmt w:val="lowerLetter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457131F6"/>
    <w:multiLevelType w:val="hybridMultilevel"/>
    <w:tmpl w:val="9932AD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7C1E96"/>
    <w:multiLevelType w:val="hybridMultilevel"/>
    <w:tmpl w:val="30AEEA02"/>
    <w:lvl w:ilvl="0" w:tplc="04190017">
      <w:start w:val="1"/>
      <w:numFmt w:val="lowerLetter"/>
      <w:lvlText w:val="%1)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535C2B72"/>
    <w:multiLevelType w:val="hybridMultilevel"/>
    <w:tmpl w:val="F73C7D2E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53873660"/>
    <w:multiLevelType w:val="hybridMultilevel"/>
    <w:tmpl w:val="9EBE82AA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68E4299"/>
    <w:multiLevelType w:val="hybridMultilevel"/>
    <w:tmpl w:val="3C5ABDBA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E60E92"/>
    <w:multiLevelType w:val="hybridMultilevel"/>
    <w:tmpl w:val="6268C5B8"/>
    <w:lvl w:ilvl="0" w:tplc="04190017">
      <w:start w:val="1"/>
      <w:numFmt w:val="lowerLetter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57DE2EE4"/>
    <w:multiLevelType w:val="hybridMultilevel"/>
    <w:tmpl w:val="83B0955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61629AF"/>
    <w:multiLevelType w:val="hybridMultilevel"/>
    <w:tmpl w:val="BB621FAC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85B4178"/>
    <w:multiLevelType w:val="multilevel"/>
    <w:tmpl w:val="95681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91D4B0F"/>
    <w:multiLevelType w:val="hybridMultilevel"/>
    <w:tmpl w:val="83B0955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763DCD"/>
    <w:multiLevelType w:val="hybridMultilevel"/>
    <w:tmpl w:val="50043B14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3152F9F"/>
    <w:multiLevelType w:val="hybridMultilevel"/>
    <w:tmpl w:val="4A40DD24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5FA5163"/>
    <w:multiLevelType w:val="hybridMultilevel"/>
    <w:tmpl w:val="AF480C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9464DF3"/>
    <w:multiLevelType w:val="hybridMultilevel"/>
    <w:tmpl w:val="3580E94A"/>
    <w:lvl w:ilvl="0" w:tplc="04190017">
      <w:start w:val="1"/>
      <w:numFmt w:val="lowerLetter"/>
      <w:lvlText w:val="%1)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11"/>
  </w:num>
  <w:num w:numId="3">
    <w:abstractNumId w:val="14"/>
  </w:num>
  <w:num w:numId="4">
    <w:abstractNumId w:val="13"/>
  </w:num>
  <w:num w:numId="5">
    <w:abstractNumId w:val="18"/>
  </w:num>
  <w:num w:numId="6">
    <w:abstractNumId w:val="9"/>
  </w:num>
  <w:num w:numId="7">
    <w:abstractNumId w:val="7"/>
  </w:num>
  <w:num w:numId="8">
    <w:abstractNumId w:val="22"/>
  </w:num>
  <w:num w:numId="9">
    <w:abstractNumId w:val="21"/>
  </w:num>
  <w:num w:numId="10">
    <w:abstractNumId w:val="6"/>
  </w:num>
  <w:num w:numId="11">
    <w:abstractNumId w:val="2"/>
  </w:num>
  <w:num w:numId="12">
    <w:abstractNumId w:val="19"/>
  </w:num>
  <w:num w:numId="13">
    <w:abstractNumId w:val="4"/>
  </w:num>
  <w:num w:numId="14">
    <w:abstractNumId w:val="23"/>
  </w:num>
  <w:num w:numId="15">
    <w:abstractNumId w:val="0"/>
  </w:num>
  <w:num w:numId="16">
    <w:abstractNumId w:val="3"/>
  </w:num>
  <w:num w:numId="17">
    <w:abstractNumId w:val="8"/>
  </w:num>
  <w:num w:numId="18">
    <w:abstractNumId w:val="17"/>
  </w:num>
  <w:num w:numId="19">
    <w:abstractNumId w:val="20"/>
  </w:num>
  <w:num w:numId="20">
    <w:abstractNumId w:val="1"/>
  </w:num>
  <w:num w:numId="21">
    <w:abstractNumId w:val="5"/>
  </w:num>
  <w:num w:numId="22">
    <w:abstractNumId w:val="24"/>
  </w:num>
  <w:num w:numId="23">
    <w:abstractNumId w:val="10"/>
  </w:num>
  <w:num w:numId="24">
    <w:abstractNumId w:val="12"/>
  </w:num>
  <w:num w:numId="25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322"/>
    <w:rsid w:val="00151AF2"/>
    <w:rsid w:val="002166F1"/>
    <w:rsid w:val="00274B5C"/>
    <w:rsid w:val="00292C01"/>
    <w:rsid w:val="00584949"/>
    <w:rsid w:val="00597167"/>
    <w:rsid w:val="00785D61"/>
    <w:rsid w:val="00794F50"/>
    <w:rsid w:val="007F5E68"/>
    <w:rsid w:val="008116A1"/>
    <w:rsid w:val="00812464"/>
    <w:rsid w:val="008C7322"/>
    <w:rsid w:val="008C73BF"/>
    <w:rsid w:val="008E7E42"/>
    <w:rsid w:val="00955E9A"/>
    <w:rsid w:val="009B43E4"/>
    <w:rsid w:val="009C614D"/>
    <w:rsid w:val="00A74079"/>
    <w:rsid w:val="00CC4D21"/>
    <w:rsid w:val="00DF491F"/>
    <w:rsid w:val="00EC7E98"/>
    <w:rsid w:val="00F46726"/>
    <w:rsid w:val="00F8746B"/>
    <w:rsid w:val="00FE6B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E9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E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WORK</cp:lastModifiedBy>
  <cp:revision>3</cp:revision>
  <dcterms:created xsi:type="dcterms:W3CDTF">2020-08-27T15:08:00Z</dcterms:created>
  <dcterms:modified xsi:type="dcterms:W3CDTF">2020-08-27T15:14:00Z</dcterms:modified>
</cp:coreProperties>
</file>